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EC76" w14:textId="77777777" w:rsidR="00FC5070" w:rsidRPr="00736DA1" w:rsidRDefault="00FC5070" w:rsidP="00FC5070">
      <w:pPr>
        <w:spacing w:after="0" w:line="240" w:lineRule="auto"/>
        <w:ind w:left="227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7074845"/>
      <w:r w:rsidRPr="00736DA1">
        <w:rPr>
          <w:rFonts w:ascii="Times New Roman" w:eastAsia="Times New Roman" w:hAnsi="Times New Roman" w:cs="Times New Roman"/>
          <w:lang w:eastAsia="pl-PL"/>
        </w:rPr>
        <w:t>Maniowy, dnia 2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736DA1">
        <w:rPr>
          <w:rFonts w:ascii="Times New Roman" w:eastAsia="Times New Roman" w:hAnsi="Times New Roman" w:cs="Times New Roman"/>
          <w:lang w:eastAsia="pl-PL"/>
        </w:rPr>
        <w:t>.07.2023 r.</w:t>
      </w:r>
    </w:p>
    <w:p w14:paraId="7B344F31" w14:textId="77777777" w:rsidR="00FC5070" w:rsidRPr="00736DA1" w:rsidRDefault="00FC5070" w:rsidP="00FC5070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6DA1">
        <w:rPr>
          <w:rFonts w:ascii="Times New Roman" w:eastAsia="Times New Roman" w:hAnsi="Times New Roman" w:cs="Times New Roman"/>
          <w:b/>
          <w:lang w:eastAsia="pl-PL"/>
        </w:rPr>
        <w:t>WYKAZ</w:t>
      </w:r>
    </w:p>
    <w:p w14:paraId="20CF1366" w14:textId="77777777" w:rsidR="00FC5070" w:rsidRPr="00736DA1" w:rsidRDefault="00FC5070" w:rsidP="00FC5070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327E8A0" w14:textId="5D93358D" w:rsidR="00FC5070" w:rsidRPr="00736DA1" w:rsidRDefault="00FC5070" w:rsidP="00FC5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Znak:IRG.</w:t>
      </w:r>
      <w:bookmarkStart w:id="1" w:name="_Hlk120085462"/>
      <w:r w:rsidRPr="00736DA1">
        <w:rPr>
          <w:rFonts w:ascii="Times New Roman" w:eastAsia="Times New Roman" w:hAnsi="Times New Roman" w:cs="Times New Roman"/>
          <w:lang w:eastAsia="pl-PL"/>
        </w:rPr>
        <w:t>6845.</w:t>
      </w:r>
      <w:r>
        <w:rPr>
          <w:rFonts w:ascii="Times New Roman" w:eastAsia="Times New Roman" w:hAnsi="Times New Roman" w:cs="Times New Roman"/>
          <w:lang w:eastAsia="pl-PL"/>
        </w:rPr>
        <w:t>51</w:t>
      </w:r>
      <w:r w:rsidRPr="00736DA1">
        <w:rPr>
          <w:rFonts w:ascii="Times New Roman" w:eastAsia="Times New Roman" w:hAnsi="Times New Roman" w:cs="Times New Roman"/>
          <w:lang w:eastAsia="pl-PL"/>
        </w:rPr>
        <w:t>.2023</w:t>
      </w:r>
    </w:p>
    <w:bookmarkEnd w:id="1"/>
    <w:p w14:paraId="6D142148" w14:textId="77777777" w:rsidR="00FC5070" w:rsidRPr="00736DA1" w:rsidRDefault="00FC5070" w:rsidP="00FC507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bookmarkEnd w:id="0"/>
    </w:p>
    <w:p w14:paraId="384DBB39" w14:textId="77777777" w:rsidR="00FC5070" w:rsidRPr="00736DA1" w:rsidRDefault="00FC5070" w:rsidP="00FC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43B1F" w14:textId="77777777" w:rsidR="00FC5070" w:rsidRPr="00D81BB0" w:rsidRDefault="00FC5070" w:rsidP="00FC5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2CDDB1" w14:textId="77777777" w:rsidR="00FC5070" w:rsidRPr="00D81BB0" w:rsidRDefault="00FC5070" w:rsidP="00FC5070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Wójt Gminy Czorsztyn działając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35 ust.1 i ust.2 pkt 1-4 ustawy z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sierpnia 1997 roku o gospodarce nieruchomościami (</w:t>
      </w:r>
      <w:proofErr w:type="spellStart"/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2021 roku, poz. 1899 ze zm.) podaje do publicznej wiadomości wykaz nieruchomości gruntowej przeznaczonej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oddania                          w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dzierżaw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6E0E1B3B" w14:textId="77777777" w:rsidR="00FC5070" w:rsidRPr="00D81BB0" w:rsidRDefault="00FC5070" w:rsidP="00FC507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E3795B4" w14:textId="18B6CA4A" w:rsidR="00FC5070" w:rsidRPr="00D81BB0" w:rsidRDefault="00573666" w:rsidP="00FC5070">
      <w:pPr>
        <w:widowControl w:val="0"/>
        <w:numPr>
          <w:ilvl w:val="0"/>
          <w:numId w:val="1"/>
        </w:numPr>
        <w:tabs>
          <w:tab w:val="num" w:pos="6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  <w:r w:rsidR="00FC5070"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Oznaczenie nieruchomości według księgi wieczystej oraz ewidencji gruntów.</w:t>
      </w:r>
      <w:r w:rsidR="00FC5070"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br/>
      </w:r>
    </w:p>
    <w:p w14:paraId="2576EA31" w14:textId="77777777" w:rsidR="00FC5070" w:rsidRPr="00D81BB0" w:rsidRDefault="00FC5070" w:rsidP="00FC5070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Gmina Czorsztyn jest właścicielem nieruchomości zabudowanej, położonej w Sromowcach Niżnych, stanowiącej działkę </w:t>
      </w:r>
      <w:proofErr w:type="spellStart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. nr 3137/23 o powierzchni 2,8908 ha, objętą księgą wieczystą NS1T/00137104/2, prowadzoną przez Sąd Rejonowy w Nowym Targu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V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Wydział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Ksiąg Wieczystych.</w:t>
      </w:r>
    </w:p>
    <w:p w14:paraId="5E031E6F" w14:textId="77777777" w:rsidR="00FC5070" w:rsidRPr="00D81BB0" w:rsidRDefault="00FC5070" w:rsidP="00FC5070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8B370DA" w14:textId="77777777" w:rsidR="00FC5070" w:rsidRPr="00D81BB0" w:rsidRDefault="00FC5070" w:rsidP="00FC507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Opis nieruchomości. </w:t>
      </w:r>
    </w:p>
    <w:p w14:paraId="56FD1D95" w14:textId="77777777" w:rsidR="00FC5070" w:rsidRPr="00D81BB0" w:rsidRDefault="00FC5070" w:rsidP="00FC5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4764B46C" w14:textId="77777777" w:rsidR="00FC5070" w:rsidRPr="00D81BB0" w:rsidRDefault="00FC5070" w:rsidP="00FC5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2" w:name="_Hlk120085503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Działka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. nr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3137/23 położona jest w Sromowcach Niżnych, przy ulicy Trzech Koron,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 pobliżu kładki rowerowo - pieszej na rzece Dunajec. Działka ta zabudowana jest między innymi obiektami: placu rekreacyjnego, pasażu handlowego, sanitariatu publicznego</w:t>
      </w:r>
      <w:bookmarkEnd w:id="2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7D6A5E29" w14:textId="77777777" w:rsidR="00FC5070" w:rsidRPr="00D81BB0" w:rsidRDefault="00FC5070" w:rsidP="00FC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4AB3D4F" w14:textId="77777777" w:rsidR="00FC5070" w:rsidRPr="00D81BB0" w:rsidRDefault="00FC5070" w:rsidP="00FC50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81BB0">
        <w:rPr>
          <w:rFonts w:ascii="Times New Roman" w:eastAsia="Calibri" w:hAnsi="Times New Roman" w:cs="Times New Roman"/>
          <w:b/>
        </w:rPr>
        <w:t xml:space="preserve">Przeznaczenie nieruchomości w miejscowym planie zagospodarowania przestrzennego </w:t>
      </w:r>
      <w:r w:rsidRPr="00D81BB0">
        <w:rPr>
          <w:rFonts w:ascii="Times New Roman" w:eastAsia="Calibri" w:hAnsi="Times New Roman" w:cs="Times New Roman"/>
          <w:b/>
        </w:rPr>
        <w:br/>
        <w:t>i sposób jej zagospodarowania.</w:t>
      </w:r>
    </w:p>
    <w:p w14:paraId="685BE79F" w14:textId="77777777" w:rsidR="00FC5070" w:rsidRPr="00D81BB0" w:rsidRDefault="00FC5070" w:rsidP="00FC507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28D1BC91" w14:textId="77777777" w:rsidR="00FC5070" w:rsidRPr="00D81BB0" w:rsidRDefault="00FC5070" w:rsidP="00FC50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Działka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>. nr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 3137/23 zgodnie z obowiązującym planem zagospodarowania przestrzennego położona jest w terenach oznaczonych symbolem 16.1.U -</w:t>
      </w:r>
      <w:r w:rsidRPr="00D81B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1BB0">
        <w:rPr>
          <w:rFonts w:ascii="Times New Roman" w:eastAsia="Calibri" w:hAnsi="Times New Roman" w:cs="Times New Roman"/>
        </w:rPr>
        <w:t>tereny koncentracji usług różnych: handlu, gastronomii, administracji, rzemiosła, innych.</w:t>
      </w:r>
    </w:p>
    <w:p w14:paraId="113BDF8B" w14:textId="3F0C1660" w:rsidR="00FC5070" w:rsidRPr="00D81BB0" w:rsidRDefault="00FC5070" w:rsidP="00FC50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Gmina Czorsztyn przeznacza do dzierżawy nieruchomość zabudowaną drewnianym kioskiem o pow. użytkowej 20 m</w:t>
      </w:r>
      <w:r w:rsidRPr="00D81BB0">
        <w:rPr>
          <w:rFonts w:ascii="Times New Roman" w:eastAsia="Calibri" w:hAnsi="Times New Roman" w:cs="Times New Roman"/>
          <w:vertAlign w:val="superscript"/>
        </w:rPr>
        <w:t>2</w:t>
      </w:r>
      <w:r w:rsidRPr="00D81BB0">
        <w:rPr>
          <w:rFonts w:ascii="Times New Roman" w:eastAsia="Calibri" w:hAnsi="Times New Roman" w:cs="Times New Roman"/>
        </w:rPr>
        <w:t xml:space="preserve"> wraz z wydzielonym tzw. „podwórkiem”. Zgodnie z projektem budowlanym kiosk </w:t>
      </w:r>
      <w:r>
        <w:rPr>
          <w:rFonts w:ascii="Times New Roman" w:eastAsia="Calibri" w:hAnsi="Times New Roman" w:cs="Times New Roman"/>
        </w:rPr>
        <w:t>E</w:t>
      </w:r>
      <w:r w:rsidRPr="00D81BB0">
        <w:rPr>
          <w:rFonts w:ascii="Times New Roman" w:eastAsia="Calibri" w:hAnsi="Times New Roman" w:cs="Times New Roman"/>
        </w:rPr>
        <w:t xml:space="preserve"> przeznaczony jest na cele </w:t>
      </w:r>
      <w:r>
        <w:rPr>
          <w:rFonts w:ascii="Times New Roman" w:eastAsia="Calibri" w:hAnsi="Times New Roman" w:cs="Times New Roman"/>
        </w:rPr>
        <w:t xml:space="preserve">handlowe tj. sprzedaż pamiątek, wyrobów regionalnych, książek, prasy, przewodników i informatorów turystycznych, artykułów fotograficznych, zabawek itp.  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40FB9B4E" w14:textId="77777777" w:rsidR="00FC5070" w:rsidRPr="00D81BB0" w:rsidRDefault="00FC5070" w:rsidP="00FC50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Opis przedmiotu dzierżawy:</w:t>
      </w:r>
    </w:p>
    <w:p w14:paraId="0F81E7F0" w14:textId="7D5C1C10" w:rsidR="00FC5070" w:rsidRPr="00D81BB0" w:rsidRDefault="00FC5070" w:rsidP="00FC5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powierzchnia gruntu do dzierżawy </w:t>
      </w:r>
      <w:r>
        <w:rPr>
          <w:rFonts w:ascii="Times New Roman" w:eastAsia="Calibri" w:hAnsi="Times New Roman" w:cs="Times New Roman"/>
        </w:rPr>
        <w:t>64,70</w:t>
      </w:r>
      <w:r w:rsidRPr="00D81BB0">
        <w:rPr>
          <w:rFonts w:ascii="Times New Roman" w:eastAsia="Calibri" w:hAnsi="Times New Roman" w:cs="Times New Roman"/>
        </w:rPr>
        <w:t xml:space="preserve">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05ABAB8C" w14:textId="77777777" w:rsidR="00FC5070" w:rsidRPr="00D81BB0" w:rsidRDefault="00FC5070" w:rsidP="00FC5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powierzchnia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 </w:t>
      </w:r>
      <w:r w:rsidRPr="00D81BB0">
        <w:rPr>
          <w:rFonts w:ascii="Times New Roman" w:eastAsia="Calibri" w:hAnsi="Times New Roman" w:cs="Times New Roman"/>
        </w:rPr>
        <w:t>użytkowa kiosku 20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25E0C6AB" w14:textId="77777777" w:rsidR="00FC5070" w:rsidRPr="00D81BB0" w:rsidRDefault="00FC5070" w:rsidP="00FC5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wyposażony jest w instalację wodną, kanalizacyjną i elektryczną. </w:t>
      </w:r>
    </w:p>
    <w:p w14:paraId="3B32596D" w14:textId="282976D2" w:rsidR="00FC5070" w:rsidRPr="00D81BB0" w:rsidRDefault="00FC5070" w:rsidP="00FC50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</w:t>
      </w:r>
      <w:r w:rsidR="00B4480C">
        <w:rPr>
          <w:rFonts w:ascii="Times New Roman" w:eastAsia="Calibri" w:hAnsi="Times New Roman" w:cs="Times New Roman"/>
        </w:rPr>
        <w:t>E</w:t>
      </w:r>
      <w:r w:rsidRPr="00D81BB0">
        <w:rPr>
          <w:rFonts w:ascii="Times New Roman" w:eastAsia="Calibri" w:hAnsi="Times New Roman" w:cs="Times New Roman"/>
        </w:rPr>
        <w:t xml:space="preserve"> dostosowany jest do prowadzenia działalności gospodarczej w okresie sezonu letniego.</w:t>
      </w:r>
    </w:p>
    <w:p w14:paraId="159D7322" w14:textId="77777777" w:rsidR="00FC5070" w:rsidRPr="00D81BB0" w:rsidRDefault="00FC5070" w:rsidP="00FC507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4568C3C" w14:textId="77777777" w:rsidR="00FC5070" w:rsidRPr="00D81BB0" w:rsidRDefault="00FC5070" w:rsidP="00FC50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Wysokość czynszu i termin wnoszenia czynszu.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174EAC12" w14:textId="3506B5E8" w:rsidR="00FC5070" w:rsidRDefault="00FC5070" w:rsidP="00FC50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>Roczny czynsz za dzierżawę ustala się w wysokości</w:t>
      </w:r>
      <w:r>
        <w:rPr>
          <w:rFonts w:ascii="Times New Roman" w:eastAsia="Times New Roman" w:hAnsi="Times New Roman" w:cs="Times New Roman"/>
          <w:lang w:eastAsia="pl-PL"/>
        </w:rPr>
        <w:t xml:space="preserve"> 11 0</w:t>
      </w:r>
      <w:r w:rsidRPr="00D81BB0">
        <w:rPr>
          <w:rFonts w:ascii="Times New Roman" w:eastAsia="Times New Roman" w:hAnsi="Times New Roman" w:cs="Times New Roman"/>
          <w:lang w:eastAsia="pl-PL"/>
        </w:rPr>
        <w:t>00,00</w:t>
      </w:r>
      <w:r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 xml:space="preserve">jedenaście tysięcy </w:t>
      </w:r>
      <w:r w:rsidRPr="00D81BB0">
        <w:rPr>
          <w:rFonts w:ascii="Times New Roman" w:eastAsia="Times New Roman" w:hAnsi="Times New Roman" w:cs="Times New Roman"/>
          <w:lang w:eastAsia="pl-PL"/>
        </w:rPr>
        <w:t>00/100)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lang w:eastAsia="pl-PL"/>
        </w:rPr>
        <w:t>netto plus 23% podatku V</w:t>
      </w:r>
      <w:r>
        <w:rPr>
          <w:rFonts w:ascii="Times New Roman" w:eastAsia="Times New Roman" w:hAnsi="Times New Roman" w:cs="Times New Roman"/>
          <w:lang w:eastAsia="pl-PL"/>
        </w:rPr>
        <w:t>AT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tj. </w:t>
      </w:r>
      <w:r>
        <w:rPr>
          <w:rFonts w:ascii="Times New Roman" w:eastAsia="Times New Roman" w:hAnsi="Times New Roman" w:cs="Times New Roman"/>
          <w:lang w:eastAsia="pl-PL"/>
        </w:rPr>
        <w:t>13 530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,00 </w:t>
      </w:r>
      <w:r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D81BB0">
        <w:rPr>
          <w:rFonts w:ascii="Times New Roman" w:eastAsia="Times New Roman" w:hAnsi="Times New Roman" w:cs="Times New Roman"/>
          <w:lang w:eastAsia="pl-PL"/>
        </w:rPr>
        <w:t>(słownie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DF31F3">
        <w:rPr>
          <w:rFonts w:ascii="Times New Roman" w:eastAsia="Times New Roman" w:hAnsi="Times New Roman" w:cs="Times New Roman"/>
          <w:lang w:eastAsia="pl-PL"/>
        </w:rPr>
        <w:t>trzynaś</w:t>
      </w:r>
      <w:r>
        <w:rPr>
          <w:rFonts w:ascii="Times New Roman" w:eastAsia="Times New Roman" w:hAnsi="Times New Roman" w:cs="Times New Roman"/>
          <w:lang w:eastAsia="pl-PL"/>
        </w:rPr>
        <w:t>cie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tysięcy </w:t>
      </w:r>
      <w:r w:rsidR="00DF31F3">
        <w:rPr>
          <w:rFonts w:ascii="Times New Roman" w:eastAsia="Times New Roman" w:hAnsi="Times New Roman" w:cs="Times New Roman"/>
          <w:lang w:eastAsia="pl-PL"/>
        </w:rPr>
        <w:t>pię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set </w:t>
      </w:r>
      <w:r w:rsidR="00DF31F3">
        <w:rPr>
          <w:rFonts w:ascii="Times New Roman" w:eastAsia="Times New Roman" w:hAnsi="Times New Roman" w:cs="Times New Roman"/>
          <w:lang w:eastAsia="pl-PL"/>
        </w:rPr>
        <w:t>trzydzieści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00/100) złotych brutto.</w:t>
      </w:r>
    </w:p>
    <w:p w14:paraId="402BF2F3" w14:textId="77777777" w:rsidR="00FC5070" w:rsidRDefault="00FC5070" w:rsidP="00FC50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Czynsz będzie płatny miesięcznie z góry  do 10 dnia każdego miesiąca w okresie:</w:t>
      </w:r>
    </w:p>
    <w:p w14:paraId="711427E5" w14:textId="77777777" w:rsidR="00FC5070" w:rsidRPr="00D81BB0" w:rsidRDefault="00FC5070" w:rsidP="00FC507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maja, czerwca, lipca, sierpnia, września.   </w:t>
      </w:r>
    </w:p>
    <w:p w14:paraId="2D4B714E" w14:textId="77777777" w:rsidR="00FC5070" w:rsidRPr="00D81BB0" w:rsidRDefault="00FC5070" w:rsidP="00FC50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>Wydzierżawiający ma prawo raz w roku w drodze oświadczenia złożonego Dzierżawcy waloryzować czynsz raz w roku o średnioroczny wskaźnik cen towarów i usług konsumpcyjnych za rok poprzedni, zwany dalej wskaźnikiem, ogłaszany przez Prezesa Głównego Urzędu Statystycznego w Dzienniku Urzędowym „Monitor Polski”.</w:t>
      </w:r>
    </w:p>
    <w:p w14:paraId="42469394" w14:textId="77777777" w:rsidR="00FC5070" w:rsidRPr="00D81BB0" w:rsidRDefault="00FC5070" w:rsidP="00FC5070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98713B" w14:textId="77777777" w:rsidR="00FC5070" w:rsidRPr="00D81BB0" w:rsidRDefault="00FC5070" w:rsidP="00FC507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Informacje o przeznaczeniu do dzierżawy.</w:t>
      </w:r>
    </w:p>
    <w:p w14:paraId="7B3C9D73" w14:textId="77777777" w:rsidR="00FC5070" w:rsidRPr="00D81BB0" w:rsidRDefault="00FC5070" w:rsidP="00FC50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opisana w ust. 3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przeznaczona jest do dzierżawy na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rzecz dotychczasowego </w:t>
      </w:r>
      <w:r>
        <w:rPr>
          <w:rFonts w:ascii="Times New Roman" w:eastAsia="Times New Roman" w:hAnsi="Times New Roman" w:cs="Times New Roman"/>
          <w:snapToGrid w:val="0"/>
          <w:lang w:eastAsia="pl-PL"/>
        </w:rPr>
        <w:lastRenderedPageBreak/>
        <w:t xml:space="preserve">Dzierżawcy na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okres 3 lat.</w:t>
      </w:r>
    </w:p>
    <w:p w14:paraId="5F714DBF" w14:textId="77777777" w:rsidR="00FC5070" w:rsidRPr="00FE0707" w:rsidRDefault="00FC5070" w:rsidP="00FC5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t xml:space="preserve">Podatki oraz opłaty za media (energia, ścieki, odpady stałe) </w:t>
      </w:r>
      <w:r w:rsidRPr="00D81BB0">
        <w:rPr>
          <w:rFonts w:ascii="Times New Roman" w:eastAsia="Calibri" w:hAnsi="Times New Roman" w:cs="Times New Roman"/>
          <w:snapToGrid w:val="0"/>
        </w:rPr>
        <w:t xml:space="preserve">związane z przedmiotem dzierżawy </w:t>
      </w:r>
      <w:r w:rsidRPr="00FE0707">
        <w:rPr>
          <w:rFonts w:ascii="Times New Roman" w:eastAsia="Times New Roman" w:hAnsi="Times New Roman" w:cs="Times New Roman"/>
          <w:lang w:eastAsia="pl-PL"/>
        </w:rPr>
        <w:t>ponosi Dzierżawca.</w:t>
      </w:r>
    </w:p>
    <w:p w14:paraId="18C073BA" w14:textId="77777777" w:rsidR="00FC5070" w:rsidRPr="00FE0707" w:rsidRDefault="00FC5070" w:rsidP="00FC5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t xml:space="preserve">Szczegółowe warunki dzierżawy zostaną określone w umowie dzierżawy. </w:t>
      </w:r>
    </w:p>
    <w:p w14:paraId="2A246A28" w14:textId="77777777" w:rsidR="00FC5070" w:rsidRPr="00D81BB0" w:rsidRDefault="00FC5070" w:rsidP="00FC5070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Dodatkowe informacje w powyższej sprawie można uzyskać w Urzędzie Gminy p. 10,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tel. 018 27 50 71 wew.136.</w:t>
      </w:r>
    </w:p>
    <w:p w14:paraId="5209543A" w14:textId="77777777" w:rsidR="00FC5070" w:rsidRPr="00D81BB0" w:rsidRDefault="00FC5070" w:rsidP="00FC5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AF10ACA" w14:textId="77777777" w:rsidR="00FC5070" w:rsidRDefault="00FC5070" w:rsidP="00FC5070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</w:rPr>
      </w:pPr>
      <w:r w:rsidRPr="00D81BB0">
        <w:rPr>
          <w:rFonts w:ascii="Times New Roman" w:eastAsia="Calibri" w:hAnsi="Times New Roman" w:cs="Times New Roman"/>
          <w:snapToGrid w:val="0"/>
        </w:rPr>
        <w:t>Wykaz wywiesza się na tablicy ogłoszeń w siedzibie Urzędu Gminy Czorsztyn na okres 21 dni</w:t>
      </w:r>
      <w:r>
        <w:rPr>
          <w:rFonts w:ascii="Times New Roman" w:eastAsia="Calibri" w:hAnsi="Times New Roman" w:cs="Times New Roman"/>
          <w:snapToGrid w:val="0"/>
        </w:rPr>
        <w:t>,</w:t>
      </w:r>
    </w:p>
    <w:p w14:paraId="1C37B96F" w14:textId="77777777" w:rsidR="00FC5070" w:rsidRDefault="00FC5070" w:rsidP="00FC507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0D186D5" w14:textId="77777777" w:rsidR="00FC5070" w:rsidRDefault="00FC5070" w:rsidP="00FC5070"/>
    <w:p w14:paraId="6AAEB435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262"/>
    <w:multiLevelType w:val="hybridMultilevel"/>
    <w:tmpl w:val="7178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079"/>
    <w:multiLevelType w:val="hybridMultilevel"/>
    <w:tmpl w:val="1DCED008"/>
    <w:lvl w:ilvl="0" w:tplc="E1287B06">
      <w:start w:val="1"/>
      <w:numFmt w:val="lowerLetter"/>
      <w:lvlText w:val="%1."/>
      <w:lvlJc w:val="left"/>
      <w:pPr>
        <w:ind w:left="108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739ED"/>
    <w:multiLevelType w:val="hybridMultilevel"/>
    <w:tmpl w:val="D84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2F8A"/>
    <w:multiLevelType w:val="hybridMultilevel"/>
    <w:tmpl w:val="C534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2DD"/>
    <w:multiLevelType w:val="hybridMultilevel"/>
    <w:tmpl w:val="819CA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029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9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978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16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0"/>
    <w:rsid w:val="00057905"/>
    <w:rsid w:val="00573666"/>
    <w:rsid w:val="005C3277"/>
    <w:rsid w:val="00853A22"/>
    <w:rsid w:val="00B4480C"/>
    <w:rsid w:val="00DF31F3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7FB"/>
  <w15:chartTrackingRefBased/>
  <w15:docId w15:val="{7D1AC134-0305-4C43-AD80-94AACC98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3</cp:revision>
  <cp:lastPrinted>2023-07-28T08:45:00Z</cp:lastPrinted>
  <dcterms:created xsi:type="dcterms:W3CDTF">2023-07-28T08:22:00Z</dcterms:created>
  <dcterms:modified xsi:type="dcterms:W3CDTF">2023-07-28T12:30:00Z</dcterms:modified>
</cp:coreProperties>
</file>